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E1" w:rsidRDefault="00D1142C">
      <w:pPr>
        <w:overflowPunct/>
        <w:autoSpaceDE w:val="0"/>
        <w:autoSpaceDN w:val="0"/>
        <w:jc w:val="left"/>
        <w:textAlignment w:val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05.6pt;margin-top:12.4pt;width:200.45pt;height:42.75pt;z-index:251689984;mso-width-percent:400;mso-width-percent:400;mso-width-relative:margin;mso-height-relative:margin" strokeweight="3pt">
            <v:stroke linestyle="thinThin"/>
            <v:textbox>
              <w:txbxContent>
                <w:p w:rsidR="007941E1" w:rsidRDefault="007941E1" w:rsidP="007941E1">
                  <w:pPr>
                    <w:adjustRightInd/>
                    <w:rPr>
                      <w:rFonts w:ascii="ＭＳ 明朝" w:cs="Times New Roman"/>
                      <w:spacing w:val="16"/>
                    </w:rPr>
                  </w:pPr>
                  <w:r>
                    <w:rPr>
                      <w:rFonts w:ascii="ＭＳ 明朝" w:eastAsia="ＭＳ ゴシック" w:cs="ＭＳ ゴシック" w:hint="eastAsia"/>
                    </w:rPr>
                    <w:t>作成日：　　　年　　月　　日</w:t>
                  </w:r>
                </w:p>
                <w:p w:rsidR="007941E1" w:rsidRDefault="007941E1" w:rsidP="007941E1">
                  <w:r>
                    <w:rPr>
                      <w:rFonts w:ascii="ＭＳ 明朝" w:eastAsia="ＭＳ ゴシック" w:cs="ＭＳ ゴシック" w:hint="eastAsia"/>
                    </w:rPr>
                    <w:t>作成者：</w:t>
                  </w:r>
                </w:p>
              </w:txbxContent>
            </v:textbox>
          </v:shape>
        </w:pict>
      </w:r>
    </w:p>
    <w:p w:rsidR="007941E1" w:rsidRDefault="007941E1">
      <w:pPr>
        <w:overflowPunct/>
        <w:autoSpaceDE w:val="0"/>
        <w:autoSpaceDN w:val="0"/>
        <w:jc w:val="left"/>
        <w:textAlignment w:val="auto"/>
      </w:pPr>
    </w:p>
    <w:p w:rsidR="007941E1" w:rsidRDefault="00D1142C">
      <w:pPr>
        <w:overflowPunct/>
        <w:autoSpaceDE w:val="0"/>
        <w:autoSpaceDN w:val="0"/>
        <w:jc w:val="left"/>
        <w:textAlignment w:val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80.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ひやまModel ④ 教育的な配慮と支援の目標"/>
          </v:shape>
        </w:pict>
      </w:r>
    </w:p>
    <w:p w:rsidR="00910AE2" w:rsidRDefault="00D1142C">
      <w:pPr>
        <w:overflowPunct/>
        <w:autoSpaceDE w:val="0"/>
        <w:autoSpaceDN w:val="0"/>
        <w:jc w:val="left"/>
        <w:textAlignment w:val="auto"/>
      </w:pPr>
      <w:r>
        <w:rPr>
          <w:noProof/>
        </w:rPr>
        <w:pict>
          <v:shape id="_x0000_s1043" type="#_x0000_t202" style="position:absolute;margin-left:307.2pt;margin-top:7.15pt;width:138.45pt;height:27.35pt;z-index:251691008;mso-width-relative:margin;mso-height-relative:margin">
            <v:textbox>
              <w:txbxContent>
                <w:p w:rsidR="007941E1" w:rsidRDefault="00FB7207" w:rsidP="00FB7207">
                  <w:r>
                    <w:rPr>
                      <w:rFonts w:ascii="ＭＳ 明朝" w:eastAsia="ＭＳ Ｐゴシック" w:cs="ＭＳ Ｐゴシック" w:hint="eastAsia"/>
                    </w:rPr>
                    <w:t xml:space="preserve">　　第　　　　　　　学年</w:t>
                  </w:r>
                </w:p>
              </w:txbxContent>
            </v:textbox>
          </v:shape>
        </w:pict>
      </w:r>
      <w:r>
        <w:pict>
          <v:shape id="_x0000_i1031" type="#_x0000_t136" style="width:141.7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学びの手帳（小学校版）"/>
          </v:shape>
        </w:pict>
      </w:r>
    </w:p>
    <w:p w:rsidR="007941E1" w:rsidRDefault="007941E1">
      <w:pPr>
        <w:overflowPunct/>
        <w:autoSpaceDE w:val="0"/>
        <w:autoSpaceDN w:val="0"/>
        <w:jc w:val="left"/>
        <w:textAlignment w:val="auto"/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1"/>
        <w:gridCol w:w="5042"/>
      </w:tblGrid>
      <w:tr w:rsidR="007941E1">
        <w:tc>
          <w:tcPr>
            <w:tcW w:w="9963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941E1" w:rsidRDefault="00B44E23" w:rsidP="00B44E23">
            <w:pPr>
              <w:suppressAutoHyphens/>
              <w:kinsoku w:val="0"/>
              <w:autoSpaceDE w:val="0"/>
              <w:autoSpaceDN w:val="0"/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丸ｺﾞｼｯｸM-PRO" w:cs="HG丸ｺﾞｼｯｸM-PRO" w:hint="eastAsia"/>
                <w:snapToGrid w:val="0"/>
                <w:spacing w:val="32"/>
                <w:sz w:val="44"/>
                <w:szCs w:val="44"/>
              </w:rPr>
              <w:t>希望や願い</w:t>
            </w:r>
          </w:p>
        </w:tc>
      </w:tr>
      <w:tr w:rsidR="007941E1">
        <w:tc>
          <w:tcPr>
            <w:tcW w:w="4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本人</w: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保護者</w: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941E1" w:rsidTr="009B4D16">
        <w:tc>
          <w:tcPr>
            <w:tcW w:w="9963" w:type="dxa"/>
            <w:gridSpan w:val="2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:rsidR="007941E1" w:rsidRDefault="00246909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46" type="#_x0000_t202" style="position:absolute;margin-left:150.1pt;margin-top:1.1pt;width:204pt;height:25.2pt;z-index:251694080;mso-wrap-distance-left:2mm;mso-wrap-distance-right:2mm;mso-position-horizontal-relative:margin;mso-position-vertical-relative:text" o:allowincell="f" o:bullet="t" filled="f" strokeweight=".5mm">
                  <v:textbox inset="1mm,1mm,1mm,1mm">
                    <w:txbxContent>
                      <w:p w:rsidR="007941E1" w:rsidRDefault="007941E1" w:rsidP="007941E1">
                        <w:pPr>
                          <w:adjustRightInd/>
                          <w:jc w:val="center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HG丸ｺﾞｼｯｸM-PRO" w:cs="HG丸ｺﾞｼｯｸM-PRO" w:hint="eastAsia"/>
                            <w:snapToGrid w:val="0"/>
                            <w:spacing w:val="14"/>
                            <w:position w:val="-12"/>
                          </w:rPr>
                          <w:t>将来について・進路について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941E1">
        <w:tc>
          <w:tcPr>
            <w:tcW w:w="4921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042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7941E1" w:rsidRDefault="007941E1" w:rsidP="007941E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3"/>
      </w:tblGrid>
      <w:tr w:rsidR="007941E1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支援の長期目標（年間）</w:t>
            </w:r>
            <w:r>
              <w:rPr>
                <w:rFonts w:cs="Times New Roman"/>
                <w:color w:val="FF0000"/>
              </w:rPr>
              <w:t xml:space="preserve">                      </w:t>
            </w:r>
          </w:p>
          <w:p w:rsidR="0005074B" w:rsidRDefault="0005074B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cs="Times New Roman"/>
                <w:color w:val="FF0000"/>
              </w:rPr>
            </w:pPr>
          </w:p>
          <w:p w:rsidR="007941E1" w:rsidRPr="0005074B" w:rsidRDefault="0005074B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color w:val="FF0000"/>
              </w:rPr>
              <w:t xml:space="preserve"> </w:t>
            </w:r>
          </w:p>
        </w:tc>
      </w:tr>
    </w:tbl>
    <w:p w:rsidR="007941E1" w:rsidRDefault="007941E1" w:rsidP="007941E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2041"/>
        <w:gridCol w:w="2160"/>
        <w:gridCol w:w="2642"/>
        <w:gridCol w:w="2400"/>
      </w:tblGrid>
      <w:tr w:rsidR="007941E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気になること（配慮）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成長のための手立て</w:t>
            </w:r>
            <w:r>
              <w:rPr>
                <w:rFonts w:ascii="ＭＳ 明朝" w:eastAsia="ＭＳ ゴシック" w:cs="ＭＳ ゴシック" w:hint="eastAsia"/>
                <w:b/>
                <w:bCs/>
                <w:u w:val="wavyHeavy" w:color="000000"/>
              </w:rPr>
              <w:t>（合理的配慮を含む）</w:t>
            </w:r>
          </w:p>
        </w:tc>
      </w:tr>
      <w:tr w:rsidR="007941E1"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本人について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環境について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本人について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環境について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</w:tc>
      </w:tr>
      <w:tr w:rsidR="007941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246909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47" type="#_x0000_t202" style="position:absolute;margin-left:12pt;margin-top:5.7pt;width:24pt;height:50.3pt;z-index:251695104;mso-wrap-distance-left:2mm;mso-wrap-distance-right:2mm;mso-position-horizontal-relative:margin;mso-position-vertical-relative:text" o:allowincell="f" o:bullet="t" filled="f" stroked="f">
                  <v:textbox style="layout-flow:vertical-ideographic" inset="2mm,2mm,2mm,2mm">
                    <w:txbxContent>
                      <w:p w:rsidR="007941E1" w:rsidRDefault="007941E1" w:rsidP="007941E1">
                        <w:pPr>
                          <w:adjustRightInd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生活面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941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246909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48" type="#_x0000_t202" style="position:absolute;margin-left:4.5pt;margin-top:10.2pt;width:40.5pt;height:50.3pt;z-index:251696128;mso-wrap-distance-left:2mm;mso-wrap-distance-right:2mm;mso-position-horizontal-relative:margin;mso-position-vertical-relative:text" o:allowincell="f" filled="f" stroked="f">
                  <v:textbox style="layout-flow:vertical-ideographic" inset="2mm,2mm,2mm,2mm">
                    <w:txbxContent>
                      <w:p w:rsidR="007941E1" w:rsidRDefault="007941E1" w:rsidP="007941E1">
                        <w:pPr>
                          <w:adjustRightInd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行動面感情面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7941E1">
              <w:rPr>
                <w:rFonts w:ascii="ＭＳ 明朝" w:cs="Times New Roman"/>
                <w:spacing w:val="16"/>
              </w:rPr>
              <w:t xml:space="preserve"> </w: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941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246909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49" type="#_x0000_t202" style="position:absolute;margin-left:12pt;margin-top:9.45pt;width:24pt;height:50.3pt;z-index:251697152;mso-wrap-distance-left:2mm;mso-wrap-distance-right:2mm;mso-position-horizontal-relative:margin;mso-position-vertical-relative:text" o:allowincell="f" o:bullet="t" filled="f" stroked="f">
                  <v:textbox style="layout-flow:vertical-ideographic" inset="2mm,2mm,2mm,2mm">
                    <w:txbxContent>
                      <w:p w:rsidR="007941E1" w:rsidRDefault="007941E1" w:rsidP="007941E1">
                        <w:pPr>
                          <w:adjustRightInd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学習面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941E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E1" w:rsidRDefault="00246909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50" type="#_x0000_t202" style="position:absolute;margin-left:12pt;margin-top:5.7pt;width:24pt;height:50.3pt;z-index:251698176;mso-wrap-distance-left:2mm;mso-wrap-distance-right:2mm;mso-position-horizontal-relative:margin;mso-position-vertical-relative:text" o:allowincell="f" o:bullet="t" filled="f" stroked="f">
                  <v:textbox style="layout-flow:vertical-ideographic" inset="2mm,2mm,2mm,2mm">
                    <w:txbxContent>
                      <w:p w:rsidR="007941E1" w:rsidRDefault="007941E1" w:rsidP="007941E1">
                        <w:pPr>
                          <w:adjustRightInd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社会性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7941E1" w:rsidRDefault="007941E1" w:rsidP="007941E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u w:val="wavyHeavy" w:color="000000"/>
        </w:rPr>
        <w:t>※合理的配慮については【別表２】「『合理的配慮』の提供として考えられる事項」を参照。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3"/>
      </w:tblGrid>
      <w:tr w:rsidR="007941E1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評価：（</w:t>
            </w:r>
            <w:r>
              <w:rPr>
                <w:rFonts w:ascii="ＭＳ ゴシック" w:hAnsi="ＭＳ ゴシック" w:cs="ＭＳ ゴシック"/>
              </w:rPr>
              <w:t>1</w:t>
            </w:r>
            <w:r>
              <w:rPr>
                <w:rFonts w:ascii="ＭＳ 明朝" w:eastAsia="ＭＳ ゴシック" w:cs="ＭＳ ゴシック" w:hint="eastAsia"/>
              </w:rPr>
              <w:t>年間の支援についての評価・反省・引継ぎを記入します）</w:t>
            </w: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7941E1" w:rsidRDefault="007941E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B44E23" w:rsidRDefault="00B44E2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p w:rsidR="00D1142C" w:rsidRDefault="00D1142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p w:rsidR="00B44E23" w:rsidRDefault="0024690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  <w:r>
        <w:rPr>
          <w:noProof/>
        </w:rPr>
        <w:pict>
          <v:shape id="_x0000_s1051" type="#_x0000_t202" style="position:absolute;margin-left:305.5pt;margin-top:.5pt;width:200.65pt;height:42.75pt;z-index:251700224;mso-width-percent:400;mso-position-horizontal-relative:text;mso-position-vertical-relative:text;mso-width-percent:400;mso-width-relative:margin;mso-height-relative:margin" strokeweight="3pt">
            <v:stroke linestyle="thinThin"/>
            <v:textbox style="mso-next-textbox:#_x0000_s1051">
              <w:txbxContent>
                <w:p w:rsidR="00B44E23" w:rsidRDefault="00B44E23" w:rsidP="00B44E23">
                  <w:pPr>
                    <w:adjustRightInd/>
                    <w:rPr>
                      <w:rFonts w:ascii="ＭＳ 明朝" w:cs="Times New Roman"/>
                      <w:spacing w:val="16"/>
                    </w:rPr>
                  </w:pPr>
                  <w:r>
                    <w:rPr>
                      <w:rFonts w:ascii="ＭＳ 明朝" w:eastAsia="ＭＳ ゴシック" w:cs="ＭＳ ゴシック" w:hint="eastAsia"/>
                    </w:rPr>
                    <w:t>作成日：　　　年　　月　　日</w:t>
                  </w:r>
                </w:p>
                <w:p w:rsidR="00B44E23" w:rsidRDefault="00B44E23" w:rsidP="00B44E23">
                  <w:r>
                    <w:rPr>
                      <w:rFonts w:ascii="ＭＳ 明朝" w:eastAsia="ＭＳ ゴシック" w:cs="ＭＳ ゴシック" w:hint="eastAsia"/>
                    </w:rPr>
                    <w:t>作成者：</w:t>
                  </w:r>
                </w:p>
              </w:txbxContent>
            </v:textbox>
          </v:shape>
        </w:pict>
      </w:r>
    </w:p>
    <w:p w:rsidR="00345F84" w:rsidRDefault="00D1142C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16"/>
        </w:rPr>
      </w:pPr>
      <w:r>
        <w:pict>
          <v:shape id="_x0000_i1030" type="#_x0000_t136" style="width:280.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ひやまModel ④ 教育的な配慮と支援の目標"/>
          </v:shape>
        </w:pict>
      </w:r>
    </w:p>
    <w:p w:rsidR="00B44E23" w:rsidRDefault="00D1142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  <w:r>
        <w:rPr>
          <w:noProof/>
        </w:rPr>
        <w:pict>
          <v:shape id="_x0000_s1053" type="#_x0000_t202" style="position:absolute;margin-left:307.2pt;margin-top:7.15pt;width:138.45pt;height:27.35pt;z-index:251701248;mso-width-relative:margin;mso-height-relative:margin">
            <v:textbox style="mso-next-textbox:#_x0000_s1053">
              <w:txbxContent>
                <w:p w:rsidR="00B44E23" w:rsidRDefault="00FB7207" w:rsidP="00FB7207">
                  <w:r>
                    <w:rPr>
                      <w:rFonts w:ascii="ＭＳ 明朝" w:eastAsia="ＭＳ Ｐゴシック" w:cs="ＭＳ Ｐゴシック" w:hint="eastAsia"/>
                    </w:rPr>
                    <w:t xml:space="preserve">　　　第　　　　　　学年</w:t>
                  </w:r>
                </w:p>
              </w:txbxContent>
            </v:textbox>
          </v:shape>
        </w:pict>
      </w:r>
      <w:r>
        <w:pict>
          <v:shape id="_x0000_i1042" type="#_x0000_t136" style="width:141.7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学びの手帳（小学校版）"/>
          </v:shape>
        </w:pict>
      </w:r>
      <w:r>
        <w:rPr>
          <w:rFonts w:ascii="ＭＳ 明朝" w:eastAsia="ＭＳ ゴシック" w:cs="ＭＳ ゴシック" w:hint="eastAsia"/>
        </w:rPr>
        <w:t>〈作成例〉</w:t>
      </w:r>
    </w:p>
    <w:p w:rsidR="00B44E23" w:rsidRPr="009B4D16" w:rsidRDefault="00B44E23" w:rsidP="00B44E2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1"/>
        <w:gridCol w:w="5042"/>
      </w:tblGrid>
      <w:tr w:rsidR="00B44E23" w:rsidTr="004A3BED">
        <w:tc>
          <w:tcPr>
            <w:tcW w:w="9963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autoSpaceDE w:val="0"/>
              <w:autoSpaceDN w:val="0"/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丸ｺﾞｼｯｸM-PRO" w:cs="HG丸ｺﾞｼｯｸM-PRO" w:hint="eastAsia"/>
                <w:snapToGrid w:val="0"/>
                <w:spacing w:val="32"/>
                <w:sz w:val="44"/>
                <w:szCs w:val="44"/>
              </w:rPr>
              <w:t>希望や願い</w:t>
            </w:r>
          </w:p>
        </w:tc>
      </w:tr>
      <w:tr w:rsidR="00B44E23" w:rsidTr="004A3BED">
        <w:tc>
          <w:tcPr>
            <w:tcW w:w="4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本人</w: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友だちとなかよくなりたい。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保護者</w: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楽しく学校に行ってほしい。</w:t>
            </w:r>
          </w:p>
        </w:tc>
      </w:tr>
      <w:tr w:rsidR="00B44E23" w:rsidTr="009B4D16">
        <w:tc>
          <w:tcPr>
            <w:tcW w:w="9963" w:type="dxa"/>
            <w:gridSpan w:val="2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54" type="#_x0000_t202" style="position:absolute;margin-left:150.1pt;margin-top:1.1pt;width:204pt;height:25.2pt;z-index:251703296;mso-wrap-distance-left:2mm;mso-wrap-distance-right:2mm;mso-position-horizontal-relative:margin;mso-position-vertical-relative:text" o:allowincell="f" o:bullet="t" filled="f" strokeweight=".5mm">
                  <v:textbox inset="1mm,1mm,1mm,1mm">
                    <w:txbxContent>
                      <w:p w:rsidR="00B44E23" w:rsidRDefault="00B44E23" w:rsidP="00B44E23">
                        <w:pPr>
                          <w:adjustRightInd/>
                          <w:jc w:val="center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HG丸ｺﾞｼｯｸM-PRO" w:cs="HG丸ｺﾞｼｯｸM-PRO" w:hint="eastAsia"/>
                            <w:snapToGrid w:val="0"/>
                            <w:spacing w:val="14"/>
                            <w:position w:val="-12"/>
                          </w:rPr>
                          <w:t>将来について・進路について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44E23" w:rsidTr="004A3BED">
        <w:tc>
          <w:tcPr>
            <w:tcW w:w="4921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通常の学級への進級を希望している。</w: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042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44E23" w:rsidRDefault="00B44E23" w:rsidP="009B4D1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50" w:firstLine="12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次年度は、特別支援学級への進級を考えている。</w:t>
            </w:r>
          </w:p>
        </w:tc>
      </w:tr>
    </w:tbl>
    <w:p w:rsidR="00B44E23" w:rsidRDefault="00B44E23" w:rsidP="00B44E2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3"/>
      </w:tblGrid>
      <w:tr w:rsidR="00B44E23" w:rsidTr="004A3BED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支援の長期目標（年間）</w:t>
            </w:r>
            <w:r>
              <w:rPr>
                <w:rFonts w:cs="Times New Roman"/>
                <w:color w:val="FF0000"/>
              </w:rPr>
              <w:t xml:space="preserve">                      </w:t>
            </w:r>
          </w:p>
          <w:p w:rsidR="0005074B" w:rsidRDefault="0005074B" w:rsidP="0005074B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color w:val="FF0000"/>
              </w:rPr>
              <w:t>（例）要求、拒否、許可、応答、説明など自分の意志や感情を表現する。</w:t>
            </w:r>
          </w:p>
          <w:p w:rsidR="00B44E23" w:rsidRDefault="0005074B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color w:val="FF0000"/>
              </w:rPr>
              <w:t>（例）自分でやろうとしたことは、最後までやりとげる。</w:t>
            </w:r>
          </w:p>
        </w:tc>
      </w:tr>
    </w:tbl>
    <w:p w:rsidR="00B44E23" w:rsidRDefault="00B44E23" w:rsidP="00B44E2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2041"/>
        <w:gridCol w:w="2160"/>
        <w:gridCol w:w="2642"/>
        <w:gridCol w:w="2400"/>
      </w:tblGrid>
      <w:tr w:rsidR="00B44E23" w:rsidTr="004A3BE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気になること（配慮）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成長のための手立て</w:t>
            </w:r>
            <w:r>
              <w:rPr>
                <w:rFonts w:ascii="ＭＳ 明朝" w:eastAsia="ＭＳ ゴシック" w:cs="ＭＳ ゴシック" w:hint="eastAsia"/>
                <w:b/>
                <w:bCs/>
                <w:u w:val="wavyHeavy" w:color="000000"/>
              </w:rPr>
              <w:t>（合理的配慮を含む）</w:t>
            </w:r>
          </w:p>
        </w:tc>
      </w:tr>
      <w:tr w:rsidR="00B44E23" w:rsidTr="004A3BED"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本人について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環境について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本人について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環境について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</w:tc>
      </w:tr>
      <w:tr w:rsidR="00B44E23" w:rsidTr="004A3BE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55" type="#_x0000_t202" style="position:absolute;margin-left:12pt;margin-top:5.7pt;width:24pt;height:50.3pt;z-index:251704320;mso-wrap-distance-left:2mm;mso-wrap-distance-right:2mm;mso-position-horizontal-relative:margin;mso-position-vertical-relative:text" o:allowincell="f" o:bullet="t" filled="f" stroked="f">
                  <v:textbox style="layout-flow:vertical-ideographic" inset="2mm,2mm,2mm,2mm">
                    <w:txbxContent>
                      <w:p w:rsidR="00B44E23" w:rsidRDefault="00B44E23" w:rsidP="00B44E23">
                        <w:pPr>
                          <w:adjustRightInd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生活面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56" type="#_x0000_t202" style="position:absolute;margin-left:24.3pt;margin-top:10.1pt;width:297.75pt;height:38pt;z-index:251708416;mso-position-horizontal-relative:text;mso-position-vertical-relative:text;mso-width-relative:margin;mso-height-relative:margin" fillcolor="#d8d8d8">
                  <v:textbox>
                    <w:txbxContent>
                      <w:p w:rsidR="0005074B" w:rsidRDefault="0005074B" w:rsidP="0005074B">
                        <w:pPr>
                          <w:ind w:left="240" w:hangingChars="100" w:hanging="240"/>
                        </w:pPr>
                        <w:r>
                          <w:rPr>
                            <w:rFonts w:hint="eastAsia"/>
                          </w:rPr>
                          <w:t>・睡眠、食事、排泄、衣服の着脱、生活習慣、生活時　間にかかわることについて記入します。</w:t>
                        </w:r>
                      </w:p>
                    </w:txbxContent>
                  </v:textbox>
                </v:shape>
              </w:pic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D16" w:rsidRDefault="009B4D16" w:rsidP="009B4D16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（手立て）</w:t>
            </w:r>
          </w:p>
          <w:p w:rsidR="009B4D16" w:rsidRDefault="009B4D16" w:rsidP="009B4D16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排泄後の手洗いについて声がけを行う</w:t>
            </w:r>
          </w:p>
          <w:p w:rsidR="009B4D16" w:rsidRDefault="009B4D16" w:rsidP="009B4D16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（合理的配慮）</w:t>
            </w:r>
          </w:p>
          <w:p w:rsidR="00B44E23" w:rsidRPr="009B4D16" w:rsidRDefault="009B4D16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FF0000"/>
                <w:u w:val="wavyHeavy" w:color="000000"/>
              </w:rPr>
              <w:t>一日のスケジュールがわかる予定表をホワイトボードで掲示する。</w:t>
            </w:r>
          </w:p>
        </w:tc>
      </w:tr>
      <w:tr w:rsidR="00B44E23" w:rsidTr="004A3BE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57" type="#_x0000_t202" style="position:absolute;margin-left:4.5pt;margin-top:10.2pt;width:40.5pt;height:50.3pt;z-index:251705344;mso-wrap-distance-left:2mm;mso-wrap-distance-right:2mm;mso-position-horizontal-relative:margin;mso-position-vertical-relative:text" o:allowincell="f" filled="f" stroked="f">
                  <v:textbox style="layout-flow:vertical-ideographic" inset="2mm,2mm,2mm,2mm">
                    <w:txbxContent>
                      <w:p w:rsidR="00B44E23" w:rsidRDefault="00B44E23" w:rsidP="00B44E23">
                        <w:pPr>
                          <w:adjustRightInd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行動面感情面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B44E23">
              <w:rPr>
                <w:rFonts w:ascii="ＭＳ 明朝" w:cs="Times New Roman"/>
                <w:spacing w:val="16"/>
              </w:rPr>
              <w:t xml:space="preserve"> </w: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58" type="#_x0000_t202" style="position:absolute;margin-left:24.3pt;margin-top:9.7pt;width:297.75pt;height:38pt;z-index:251709440;mso-position-horizontal-relative:text;mso-position-vertical-relative:text;mso-width-relative:margin;mso-height-relative:margin" fillcolor="#d8d8d8">
                  <v:textbox>
                    <w:txbxContent>
                      <w:p w:rsidR="009B4D16" w:rsidRDefault="009B4D16" w:rsidP="009B4D16">
                        <w:pPr>
                          <w:ind w:left="240" w:hangingChars="100" w:hanging="240"/>
                        </w:pPr>
                        <w:r>
                          <w:rPr>
                            <w:rFonts w:hint="eastAsia"/>
                          </w:rPr>
                          <w:t>・行動や性格の特徴、感情の起伏や気持ちのコントロ　ールについて記入します。</w:t>
                        </w:r>
                      </w:p>
                    </w:txbxContent>
                  </v:textbox>
                </v:shape>
              </w:pic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44E23" w:rsidTr="004A3BE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59" type="#_x0000_t202" style="position:absolute;margin-left:12pt;margin-top:9.45pt;width:24pt;height:50.3pt;z-index:251706368;mso-wrap-distance-left:2mm;mso-wrap-distance-right:2mm;mso-position-horizontal-relative:margin;mso-position-vertical-relative:text" o:allowincell="f" o:bullet="t" filled="f" stroked="f">
                  <v:textbox style="layout-flow:vertical-ideographic" inset="2mm,2mm,2mm,2mm">
                    <w:txbxContent>
                      <w:p w:rsidR="00B44E23" w:rsidRDefault="00B44E23" w:rsidP="00B44E23">
                        <w:pPr>
                          <w:adjustRightInd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学習面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60" type="#_x0000_t202" style="position:absolute;margin-left:24.3pt;margin-top:8.95pt;width:297.75pt;height:38pt;z-index:251710464;mso-position-horizontal-relative:text;mso-position-vertical-relative:text;mso-width-relative:margin;mso-height-relative:margin" fillcolor="#d8d8d8">
                  <v:textbox>
                    <w:txbxContent>
                      <w:p w:rsidR="009B4D16" w:rsidRDefault="009B4D16" w:rsidP="009B4D16">
                        <w:pPr>
                          <w:ind w:left="240" w:hangingChars="100" w:hanging="240"/>
                        </w:pPr>
                        <w:r>
                          <w:rPr>
                            <w:rFonts w:hint="eastAsia"/>
                          </w:rPr>
                          <w:t>・得意な教科や苦手な教科、家庭学習の様子や学習意　欲など、学習全般について記入します。</w:t>
                        </w:r>
                      </w:p>
                    </w:txbxContent>
                  </v:textbox>
                </v:shape>
              </w:pic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44E23" w:rsidTr="004A3BE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61" type="#_x0000_t202" style="position:absolute;margin-left:12pt;margin-top:5.7pt;width:24pt;height:50.3pt;z-index:251707392;mso-wrap-distance-left:2mm;mso-wrap-distance-right:2mm;mso-position-horizontal-relative:margin;mso-position-vertical-relative:text" o:allowincell="f" o:bullet="t" filled="f" stroked="f">
                  <v:textbox style="layout-flow:vertical-ideographic" inset="2mm,2mm,2mm,2mm">
                    <w:txbxContent>
                      <w:p w:rsidR="00B44E23" w:rsidRDefault="00B44E23" w:rsidP="00B44E23">
                        <w:pPr>
                          <w:adjustRightInd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社会性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23" w:rsidRDefault="00246909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62" type="#_x0000_t202" style="position:absolute;margin-left:24.3pt;margin-top:9.25pt;width:297.75pt;height:38pt;z-index:251711488;mso-position-horizontal-relative:text;mso-position-vertical-relative:text;mso-width-relative:margin;mso-height-relative:margin" fillcolor="#d8d8d8">
                  <v:textbox>
                    <w:txbxContent>
                      <w:p w:rsidR="009B4D16" w:rsidRDefault="009B4D16" w:rsidP="009B4D16">
                        <w:pPr>
                          <w:ind w:left="240" w:hangingChars="100" w:hanging="240"/>
                        </w:pPr>
                        <w:r>
                          <w:rPr>
                            <w:rFonts w:hint="eastAsia"/>
                          </w:rPr>
                          <w:t>・人との関係、コミュニケーションの様子、場面やル　ールについての理解について記入します。</w:t>
                        </w:r>
                      </w:p>
                    </w:txbxContent>
                  </v:textbox>
                </v:shape>
              </w:pict>
            </w: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B44E23" w:rsidRDefault="00B44E23" w:rsidP="00B44E2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u w:val="wavyHeavy" w:color="000000"/>
        </w:rPr>
        <w:t>※合理的配慮については【別表２】「『合理的配慮』の提供として考えられる事項」を参照。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3"/>
      </w:tblGrid>
      <w:tr w:rsidR="00B44E23" w:rsidTr="004A3BED"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23" w:rsidRDefault="00B44E23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評価：（</w:t>
            </w:r>
            <w:r>
              <w:rPr>
                <w:rFonts w:ascii="ＭＳ ゴシック" w:hAnsi="ＭＳ ゴシック" w:cs="ＭＳ ゴシック"/>
              </w:rPr>
              <w:t>1</w:t>
            </w:r>
            <w:r>
              <w:rPr>
                <w:rFonts w:ascii="ＭＳ 明朝" w:eastAsia="ＭＳ ゴシック" w:cs="ＭＳ ゴシック" w:hint="eastAsia"/>
              </w:rPr>
              <w:t>年間の支援についての評価・反省・引継ぎを記入します）</w:t>
            </w:r>
          </w:p>
          <w:p w:rsidR="00AF5BD8" w:rsidRPr="00AF5BD8" w:rsidRDefault="009B4D16" w:rsidP="004A3BED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・他の児童とのかかわる場面が増え、感情のコントロールができるようになった。活動を　途中であきらめてしまうことがあるので、ショートスパンで目標をもたせるようにした。</w:t>
            </w:r>
          </w:p>
        </w:tc>
      </w:tr>
    </w:tbl>
    <w:p w:rsidR="00F96AD1" w:rsidRPr="00726A2C" w:rsidRDefault="00F96AD1" w:rsidP="00AF5BD8">
      <w:pPr>
        <w:overflowPunct/>
        <w:autoSpaceDE w:val="0"/>
        <w:autoSpaceDN w:val="0"/>
        <w:jc w:val="left"/>
        <w:textAlignment w:val="auto"/>
        <w:rPr>
          <w:w w:val="66"/>
        </w:rPr>
      </w:pPr>
    </w:p>
    <w:sectPr w:rsidR="00F96AD1" w:rsidRPr="00726A2C" w:rsidSect="00370E49">
      <w:footerReference w:type="default" r:id="rId7"/>
      <w:type w:val="continuous"/>
      <w:pgSz w:w="11906" w:h="16838" w:code="9"/>
      <w:pgMar w:top="1190" w:right="850" w:bottom="1020" w:left="85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09" w:rsidRDefault="00246909">
      <w:r>
        <w:separator/>
      </w:r>
    </w:p>
  </w:endnote>
  <w:endnote w:type="continuationSeparator" w:id="0">
    <w:p w:rsidR="00246909" w:rsidRDefault="0024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58" w:rsidRDefault="000F6B58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1142C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09" w:rsidRDefault="002469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6909" w:rsidRDefault="0024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hyphenationZone w:val="0"/>
  <w:drawingGridHorizontalSpacing w:val="614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370"/>
    <w:rsid w:val="0005074B"/>
    <w:rsid w:val="000D7080"/>
    <w:rsid w:val="000F0EDB"/>
    <w:rsid w:val="000F6B58"/>
    <w:rsid w:val="00176B58"/>
    <w:rsid w:val="001B5327"/>
    <w:rsid w:val="00246909"/>
    <w:rsid w:val="002679D7"/>
    <w:rsid w:val="00345F84"/>
    <w:rsid w:val="00370E49"/>
    <w:rsid w:val="0045043C"/>
    <w:rsid w:val="004A3BED"/>
    <w:rsid w:val="004B2DA7"/>
    <w:rsid w:val="006143EC"/>
    <w:rsid w:val="006578F6"/>
    <w:rsid w:val="00726A2C"/>
    <w:rsid w:val="007941E1"/>
    <w:rsid w:val="00910AE2"/>
    <w:rsid w:val="00983D66"/>
    <w:rsid w:val="009A373B"/>
    <w:rsid w:val="009B4D16"/>
    <w:rsid w:val="00A11E7B"/>
    <w:rsid w:val="00AF5BD8"/>
    <w:rsid w:val="00B44E23"/>
    <w:rsid w:val="00C847FA"/>
    <w:rsid w:val="00D1142C"/>
    <w:rsid w:val="00DF1A93"/>
    <w:rsid w:val="00EC38D4"/>
    <w:rsid w:val="00F96AD1"/>
    <w:rsid w:val="00FA5370"/>
    <w:rsid w:val="00F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15FC2"/>
  <w15:docId w15:val="{C1AD960F-CE23-4500-A190-4D98B249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0E49"/>
    <w:rPr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7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0E49"/>
    <w:rPr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10AE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0AE2"/>
    <w:rPr>
      <w:rFonts w:ascii="Arial" w:eastAsia="ＭＳ ゴシック" w:hAnsi="Arial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